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0C3" w:rsidRDefault="008560C3" w:rsidP="008560C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49B">
        <w:rPr>
          <w:rFonts w:ascii="Times New Roman" w:hAnsi="Times New Roman" w:cs="Times New Roman"/>
          <w:b/>
          <w:bCs/>
          <w:sz w:val="28"/>
          <w:szCs w:val="28"/>
        </w:rPr>
        <w:t>Аннотация к р</w:t>
      </w:r>
      <w:r>
        <w:rPr>
          <w:rFonts w:ascii="Times New Roman" w:hAnsi="Times New Roman" w:cs="Times New Roman"/>
          <w:b/>
          <w:bCs/>
          <w:sz w:val="28"/>
          <w:szCs w:val="28"/>
        </w:rPr>
        <w:t>абочей программе по искусству (9</w:t>
      </w:r>
      <w:r w:rsidRPr="00BF249B">
        <w:rPr>
          <w:rFonts w:ascii="Times New Roman" w:hAnsi="Times New Roman" w:cs="Times New Roman"/>
          <w:b/>
          <w:bCs/>
          <w:sz w:val="28"/>
          <w:szCs w:val="28"/>
        </w:rPr>
        <w:t xml:space="preserve"> класс)</w:t>
      </w:r>
    </w:p>
    <w:p w:rsidR="008560C3" w:rsidRPr="008560C3" w:rsidRDefault="008560C3" w:rsidP="00EE47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60C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авторской программы «Искусство: программы для общеобразовательных учреждений. 5—11 </w:t>
      </w:r>
      <w:proofErr w:type="spellStart"/>
      <w:r w:rsidRPr="008560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560C3">
        <w:rPr>
          <w:rFonts w:ascii="Times New Roman" w:hAnsi="Times New Roman" w:cs="Times New Roman"/>
          <w:sz w:val="24"/>
          <w:szCs w:val="24"/>
        </w:rPr>
        <w:t>. / сост. Г. И. Данилова. — 6-е изд., стереотип. — М.: Дрофа, 2012</w:t>
      </w:r>
    </w:p>
    <w:p w:rsidR="008560C3" w:rsidRPr="008560C3" w:rsidRDefault="008560C3" w:rsidP="00EE4718">
      <w:pPr>
        <w:pStyle w:val="Default"/>
        <w:ind w:firstLine="709"/>
        <w:contextualSpacing/>
        <w:jc w:val="both"/>
      </w:pPr>
      <w:r w:rsidRPr="008560C3">
        <w:t>Для реализаци</w:t>
      </w:r>
      <w:r w:rsidRPr="008560C3">
        <w:t xml:space="preserve">и программы используется </w:t>
      </w:r>
      <w:proofErr w:type="spellStart"/>
      <w:r w:rsidRPr="008560C3">
        <w:t>учебно</w:t>
      </w:r>
      <w:proofErr w:type="spellEnd"/>
      <w:r w:rsidRPr="008560C3">
        <w:t xml:space="preserve">–методический комплект: </w:t>
      </w:r>
    </w:p>
    <w:p w:rsidR="008560C3" w:rsidRPr="008560C3" w:rsidRDefault="008560C3" w:rsidP="00EE47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0C3">
        <w:rPr>
          <w:rFonts w:ascii="Times New Roman" w:hAnsi="Times New Roman" w:cs="Times New Roman"/>
          <w:sz w:val="24"/>
          <w:szCs w:val="24"/>
        </w:rPr>
        <w:t>Данилова</w:t>
      </w:r>
      <w:r w:rsidRPr="008560C3">
        <w:rPr>
          <w:rFonts w:ascii="Times New Roman" w:hAnsi="Times New Roman" w:cs="Times New Roman"/>
          <w:sz w:val="24"/>
          <w:szCs w:val="24"/>
        </w:rPr>
        <w:t xml:space="preserve"> </w:t>
      </w:r>
      <w:r w:rsidRPr="008560C3">
        <w:rPr>
          <w:rFonts w:ascii="Times New Roman" w:hAnsi="Times New Roman" w:cs="Times New Roman"/>
          <w:sz w:val="24"/>
          <w:szCs w:val="24"/>
        </w:rPr>
        <w:t>Г.И.: Искусство: Содружество искусств. 9 класс. – М.: Дрофа, 2014.</w:t>
      </w:r>
    </w:p>
    <w:p w:rsidR="00173498" w:rsidRDefault="008560C3" w:rsidP="00EE471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0C3">
        <w:rPr>
          <w:rFonts w:ascii="Times New Roman" w:hAnsi="Times New Roman" w:cs="Times New Roman"/>
          <w:sz w:val="24"/>
          <w:szCs w:val="24"/>
        </w:rPr>
        <w:t xml:space="preserve">«Искусство: программы для общеобразовательных учреждений. 5—11 </w:t>
      </w:r>
      <w:proofErr w:type="spellStart"/>
      <w:r w:rsidRPr="008560C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560C3">
        <w:rPr>
          <w:rFonts w:ascii="Times New Roman" w:hAnsi="Times New Roman" w:cs="Times New Roman"/>
          <w:sz w:val="24"/>
          <w:szCs w:val="24"/>
        </w:rPr>
        <w:t xml:space="preserve">. / сост. Г. И. Данилова. — 6-е изд., стереотип. — </w:t>
      </w:r>
      <w:proofErr w:type="gramStart"/>
      <w:r w:rsidRPr="008560C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560C3">
        <w:rPr>
          <w:rFonts w:ascii="Times New Roman" w:hAnsi="Times New Roman" w:cs="Times New Roman"/>
          <w:sz w:val="24"/>
          <w:szCs w:val="24"/>
        </w:rPr>
        <w:t xml:space="preserve"> Дрофа, 2012</w:t>
      </w:r>
    </w:p>
    <w:p w:rsidR="008560C3" w:rsidRPr="002E36B9" w:rsidRDefault="008560C3" w:rsidP="008560C3">
      <w:pPr>
        <w:pStyle w:val="a4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Курс «Искусство» в основной школе ориентирован на развитие потребности школьников в общении с миром прекрасного, осмысление значения искусства в культурно-историческом развитии человеческой цивилизации, понимание роли искусства в жизни и развитии общества, в духовном обогащении человека. Он призван решать кардинальные задачи развития творческого потенциала личности ребенка, формирования его духовно-нравственных идеалов.</w:t>
      </w:r>
    </w:p>
    <w:p w:rsidR="008560C3" w:rsidRDefault="008560C3" w:rsidP="008560C3">
      <w:pPr>
        <w:pStyle w:val="a4"/>
        <w:ind w:firstLine="709"/>
        <w:jc w:val="both"/>
        <w:rPr>
          <w:rFonts w:ascii="Times New Roman" w:hAnsi="Times New Roman"/>
        </w:rPr>
      </w:pPr>
      <w:r w:rsidRPr="007F79C9">
        <w:rPr>
          <w:rFonts w:ascii="Times New Roman" w:hAnsi="Times New Roman"/>
        </w:rPr>
        <w:t xml:space="preserve">Курс </w:t>
      </w:r>
      <w:r>
        <w:rPr>
          <w:rFonts w:ascii="Times New Roman" w:hAnsi="Times New Roman"/>
        </w:rPr>
        <w:t xml:space="preserve">«Искусство» </w:t>
      </w:r>
      <w:r w:rsidRPr="007F79C9">
        <w:rPr>
          <w:rFonts w:ascii="Times New Roman" w:hAnsi="Times New Roman"/>
        </w:rPr>
        <w:t>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</w:t>
      </w:r>
      <w:r w:rsidRPr="007F79C9">
        <w:rPr>
          <w:rFonts w:ascii="Times New Roman" w:hAnsi="Times New Roman"/>
        </w:rPr>
        <w:t>б</w:t>
      </w:r>
      <w:r w:rsidRPr="007F79C9">
        <w:rPr>
          <w:rFonts w:ascii="Times New Roman" w:hAnsi="Times New Roman"/>
        </w:rPr>
        <w:t>щества и каждого человека. Изучение мировой художественной культуры развивает толерантное отношение к миру как единству многообр</w:t>
      </w:r>
      <w:r w:rsidRPr="007F79C9">
        <w:rPr>
          <w:rFonts w:ascii="Times New Roman" w:hAnsi="Times New Roman"/>
        </w:rPr>
        <w:t>а</w:t>
      </w:r>
      <w:r w:rsidRPr="007F79C9">
        <w:rPr>
          <w:rFonts w:ascii="Times New Roman" w:hAnsi="Times New Roman"/>
        </w:rPr>
        <w:t>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</w:t>
      </w:r>
      <w:r w:rsidRPr="007F79C9">
        <w:rPr>
          <w:rFonts w:ascii="Times New Roman" w:hAnsi="Times New Roman"/>
        </w:rPr>
        <w:t>о</w:t>
      </w:r>
      <w:r w:rsidRPr="007F79C9">
        <w:rPr>
          <w:rFonts w:ascii="Times New Roman" w:hAnsi="Times New Roman"/>
        </w:rPr>
        <w:t>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</w:t>
      </w:r>
      <w:r w:rsidRPr="007F79C9">
        <w:rPr>
          <w:rFonts w:ascii="Times New Roman" w:hAnsi="Times New Roman"/>
        </w:rPr>
        <w:t>ы</w:t>
      </w:r>
      <w:r w:rsidRPr="007F79C9">
        <w:rPr>
          <w:rFonts w:ascii="Times New Roman" w:hAnsi="Times New Roman"/>
        </w:rPr>
        <w:t>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EE4718" w:rsidRDefault="00EE4718" w:rsidP="00EE4718">
      <w:pPr>
        <w:pStyle w:val="a4"/>
        <w:ind w:firstLine="709"/>
        <w:jc w:val="both"/>
        <w:rPr>
          <w:rFonts w:ascii="Times New Roman" w:hAnsi="Times New Roman"/>
        </w:rPr>
      </w:pPr>
      <w:r w:rsidRPr="00EE4718">
        <w:rPr>
          <w:rFonts w:ascii="Times New Roman" w:hAnsi="Times New Roman"/>
        </w:rPr>
        <w:t>В 9 классе, согласно авторской программе Г. Даниловой, в рамках общего курса «Искусство» преподается курс «Содружество искусств».</w:t>
      </w:r>
      <w:r>
        <w:rPr>
          <w:rFonts w:ascii="Times New Roman" w:hAnsi="Times New Roman"/>
        </w:rPr>
        <w:t xml:space="preserve"> Учащиеся продолжают знакомство с видами искусства, но главные акценты здесь сделаны на выявление специфики синтетических видов: театра, оперы, хореографии, кино, экранных и зрелищных искусств. Диалог и содружество отдельных видов искусства, стремление к преодолению границ, естественных для каждого способа художественного отражения действительности, составляют важную особенность данного курса. </w:t>
      </w:r>
    </w:p>
    <w:p w:rsidR="00EE4718" w:rsidRPr="00E61709" w:rsidRDefault="00EE4718" w:rsidP="00EE4718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1709">
        <w:rPr>
          <w:rFonts w:ascii="Times New Roman" w:hAnsi="Times New Roman"/>
          <w:b/>
          <w:sz w:val="24"/>
          <w:szCs w:val="24"/>
        </w:rPr>
        <w:t>Расп</w:t>
      </w:r>
      <w:r>
        <w:rPr>
          <w:rFonts w:ascii="Times New Roman" w:hAnsi="Times New Roman"/>
          <w:b/>
          <w:sz w:val="24"/>
          <w:szCs w:val="24"/>
        </w:rPr>
        <w:t xml:space="preserve">ределение учебного материала в </w:t>
      </w:r>
      <w:r>
        <w:rPr>
          <w:rFonts w:ascii="Times New Roman" w:hAnsi="Times New Roman"/>
          <w:b/>
          <w:sz w:val="24"/>
          <w:szCs w:val="24"/>
        </w:rPr>
        <w:t>9</w:t>
      </w:r>
      <w:r w:rsidRPr="00E61709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331"/>
        <w:gridCol w:w="2847"/>
      </w:tblGrid>
      <w:tr w:rsidR="00EE4718" w:rsidRPr="00E61709" w:rsidTr="00DD4A04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E4718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E4718" w:rsidRPr="00D30E5E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E4718" w:rsidRDefault="00EE4718" w:rsidP="00EE4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9C9">
              <w:rPr>
                <w:rFonts w:ascii="Times New Roman" w:hAnsi="Times New Roman"/>
              </w:rPr>
              <w:t>Введение</w:t>
            </w:r>
            <w:r>
              <w:rPr>
                <w:rFonts w:ascii="Times New Roman" w:hAnsi="Times New Roman"/>
              </w:rPr>
              <w:t>. Пространственно-временные виды искусства</w:t>
            </w:r>
          </w:p>
        </w:tc>
        <w:tc>
          <w:tcPr>
            <w:tcW w:w="0" w:type="auto"/>
            <w:shd w:val="clear" w:color="auto" w:fill="auto"/>
          </w:tcPr>
          <w:p w:rsidR="00EE4718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EE4718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E4718" w:rsidRPr="00D30E5E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30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EE4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Синтетические искусства: их виды и особенности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AB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EE4718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E4718" w:rsidRPr="00D30E5E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EE4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сенью дружных муз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CC7ABB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E471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EE4718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EE4718" w:rsidRPr="00E61709" w:rsidRDefault="00EE4718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34  ч</w:t>
            </w:r>
            <w:proofErr w:type="gramEnd"/>
          </w:p>
        </w:tc>
      </w:tr>
    </w:tbl>
    <w:p w:rsidR="0064435C" w:rsidRDefault="0064435C" w:rsidP="0064435C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44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35C" w:rsidRDefault="0064435C" w:rsidP="0064435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4435C">
        <w:rPr>
          <w:rFonts w:ascii="Times New Roman" w:hAnsi="Times New Roman" w:cs="Times New Roman"/>
          <w:sz w:val="24"/>
          <w:szCs w:val="24"/>
        </w:rPr>
        <w:t xml:space="preserve"> результате освоения курса «Искусство»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274" w:rsidRPr="006C0274" w:rsidRDefault="0064435C" w:rsidP="006C027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0274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6C0274">
        <w:rPr>
          <w:rFonts w:ascii="Times New Roman" w:hAnsi="Times New Roman" w:cs="Times New Roman"/>
          <w:sz w:val="24"/>
          <w:szCs w:val="24"/>
        </w:rPr>
        <w:t xml:space="preserve"> результаты изучения искусства подразумевают: </w:t>
      </w:r>
      <w:bookmarkStart w:id="0" w:name="_GoBack"/>
      <w:bookmarkEnd w:id="0"/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формирование мировоззрения, целостного представления о мире и формах бытия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развитие умений и навыков познания и самопознания через искусство;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накопление разнообразного и неповторимого опыта эстетического переживания;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формирование творческого отношения к проблемам;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   развитие образного восприятия и освоение способов художественного, творческого самовыражения личности;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гармонизация интеллектуального и эмоционального развития личности;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подготовка к осознанному выбору индивидуальной образовательной или профессиональной траектории. </w:t>
      </w:r>
    </w:p>
    <w:p w:rsidR="006C0274" w:rsidRPr="006C0274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6C02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6C02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Уважать историю своего Отечества, выраженную в художественных образах;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осознавать международный, межнациональный характер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анализировать результаты собственной творческой деятельности с точки зрения художественного и технического совершенства;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высказывать суждение о творческой работе одноклассников;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эмоционально воспринимать народное искусство во всем его многообразии;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рассуждать об истоках национальных традиций, основе профессиональных школ;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осознавать единство формы и содержания в изделиях народного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передавать особенности народных (региональных) традиций в разнообразной художественной деятельности;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самостоятельно изучать возможности компьютерных технологий в различных видах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применять компьютер для обработки визуальной информации, синтеза изображений;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  воплощать творческие идеи с помощью современных компьютерных технологий;</w:t>
      </w:r>
    </w:p>
    <w:p w:rsidR="006C0274" w:rsidRPr="006C0274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02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  <w:r w:rsidRPr="006C02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Различать тему, сюжет и содержание произведения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знать главные темы искусства, особенности отражения действительности в произведениях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видеть разницу в изображении человека, природы, быта и исторических событий в искусстве разных эпох;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воспринимать и анализировать связи произведения искусс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с культурными и исторически</w:t>
      </w: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событиями;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осознавать потенциал искусства в познании мира, в формировании отношения к человеку,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природе, явлениям, в воспитании эстетического вкуса, в морально-нравственной позиции личности;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осознавать значение искусства в жизни современного человека;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знать причины возникновения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понимать роль искусства в освоении человеком мира, познании природы;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рассуждать о специфике воплощения духовного опыта человечества в искусстве;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эмоционально воспринимать художественные образы различных видов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уметь анализировать и интерпретировать произведения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ориентироваться в специфике выразительных средств отдельных видов искусства;</w:t>
      </w:r>
    </w:p>
    <w:p w:rsidR="006C0274" w:rsidRPr="00874DF3" w:rsidRDefault="006C0274" w:rsidP="006C0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  владеть отдельными специальными терминами из области различных видов искусства в рамках изучаемого курса;</w:t>
      </w:r>
    </w:p>
    <w:p w:rsidR="006C0274" w:rsidRPr="00874DF3" w:rsidRDefault="006C0274" w:rsidP="006C027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435C" w:rsidRPr="006C0274" w:rsidRDefault="0064435C" w:rsidP="006C027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0274">
        <w:rPr>
          <w:rFonts w:ascii="Times New Roman" w:hAnsi="Times New Roman" w:cs="Times New Roman"/>
          <w:sz w:val="24"/>
          <w:szCs w:val="24"/>
        </w:rPr>
        <w:t>.</w:t>
      </w:r>
    </w:p>
    <w:sectPr w:rsidR="0064435C" w:rsidRPr="006C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4F4C5111"/>
    <w:multiLevelType w:val="hybridMultilevel"/>
    <w:tmpl w:val="722C645C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C4388B"/>
    <w:multiLevelType w:val="hybridMultilevel"/>
    <w:tmpl w:val="C0589712"/>
    <w:lvl w:ilvl="0" w:tplc="8CA4129A">
      <w:start w:val="65535"/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A3F"/>
    <w:rsid w:val="000A2642"/>
    <w:rsid w:val="00173498"/>
    <w:rsid w:val="00275A3F"/>
    <w:rsid w:val="0064435C"/>
    <w:rsid w:val="006C0274"/>
    <w:rsid w:val="008560C3"/>
    <w:rsid w:val="00961D3B"/>
    <w:rsid w:val="00CC7ABB"/>
    <w:rsid w:val="00EE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79C41F-E6EE-4BAF-9756-32D26BE3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60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560C3"/>
    <w:pPr>
      <w:ind w:left="720"/>
      <w:contextualSpacing/>
    </w:pPr>
  </w:style>
  <w:style w:type="paragraph" w:styleId="a4">
    <w:name w:val="No Spacing"/>
    <w:uiPriority w:val="1"/>
    <w:qFormat/>
    <w:rsid w:val="008560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2017-10-18T21:29:00Z</dcterms:created>
  <dcterms:modified xsi:type="dcterms:W3CDTF">2017-10-18T22:09:00Z</dcterms:modified>
</cp:coreProperties>
</file>